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593" w:rsidRPr="00162316" w:rsidRDefault="00060593" w:rsidP="00060593">
      <w:pPr>
        <w:rPr>
          <w:b/>
          <w:color w:val="FF0000"/>
          <w:sz w:val="28"/>
        </w:rPr>
      </w:pPr>
      <w:r w:rsidRPr="00162316">
        <w:rPr>
          <w:b/>
          <w:color w:val="FF0000"/>
          <w:sz w:val="28"/>
        </w:rPr>
        <w:t>ΜΑΘΗΜΑΤΙΚΑ ΚΑΙ ΣΤΟΙΧΕΙΑ ΣΤΑΤΙΣΤΙΚΗΣ</w:t>
      </w:r>
    </w:p>
    <w:p w:rsidR="00060593" w:rsidRDefault="00060593" w:rsidP="00060593">
      <w:r>
        <w:t>Από το βιβλίο “</w:t>
      </w:r>
      <w:proofErr w:type="spellStart"/>
      <w:r>
        <w:t>Μαθηµατικά</w:t>
      </w:r>
      <w:proofErr w:type="spellEnd"/>
      <w:r>
        <w:t xml:space="preserve"> και Στοιχεία Στατιστικής” της Γ΄ τάξης Γενικού Λυκείου των</w:t>
      </w:r>
    </w:p>
    <w:p w:rsidR="00060593" w:rsidRDefault="00060593" w:rsidP="00060593">
      <w:r>
        <w:t xml:space="preserve">Λ. </w:t>
      </w:r>
      <w:proofErr w:type="spellStart"/>
      <w:r>
        <w:t>Αδαµόπουλου</w:t>
      </w:r>
      <w:proofErr w:type="spellEnd"/>
      <w:r>
        <w:t xml:space="preserve"> κ.ά., έκδοση 2013. </w:t>
      </w:r>
    </w:p>
    <w:p w:rsidR="00060593" w:rsidRDefault="00060593" w:rsidP="00060593">
      <w:r>
        <w:t>Κεφάλαιο 1 ∆</w:t>
      </w:r>
      <w:proofErr w:type="spellStart"/>
      <w:r>
        <w:t>ιαφορικός</w:t>
      </w:r>
      <w:proofErr w:type="spellEnd"/>
      <w:r>
        <w:t xml:space="preserve"> </w:t>
      </w:r>
      <w:proofErr w:type="spellStart"/>
      <w:r>
        <w:t>Λογισµός</w:t>
      </w:r>
      <w:proofErr w:type="spellEnd"/>
    </w:p>
    <w:p w:rsidR="00060593" w:rsidRDefault="00060593" w:rsidP="00060593">
      <w:r>
        <w:t xml:space="preserve">Παρ. 1.1. Συναρτήσεις. </w:t>
      </w:r>
    </w:p>
    <w:p w:rsidR="00060593" w:rsidRDefault="00060593" w:rsidP="00060593">
      <w:r>
        <w:t xml:space="preserve">Παρ. 1.2. Η έννοια της παραγώγου. </w:t>
      </w:r>
    </w:p>
    <w:p w:rsidR="00060593" w:rsidRDefault="00060593" w:rsidP="00060593">
      <w:r>
        <w:t>Παρ. 1.3. Παράγωγος συνάρτησης</w:t>
      </w:r>
    </w:p>
    <w:p w:rsidR="00060593" w:rsidRDefault="00060593" w:rsidP="00060593">
      <w:r>
        <w:t xml:space="preserve">Παρ. 1.4 </w:t>
      </w:r>
      <w:proofErr w:type="spellStart"/>
      <w:r>
        <w:t>Εφαρµογές</w:t>
      </w:r>
      <w:proofErr w:type="spellEnd"/>
      <w:r>
        <w:t xml:space="preserve"> των Παραγώγων, χωρίς το κριτήριο της 2ης παραγώγου. </w:t>
      </w:r>
    </w:p>
    <w:p w:rsidR="00060593" w:rsidRDefault="00060593" w:rsidP="00060593">
      <w:r>
        <w:t>Κεφάλαιο 2 Στατιστική</w:t>
      </w:r>
    </w:p>
    <w:p w:rsidR="00060593" w:rsidRDefault="00060593" w:rsidP="00060593">
      <w:r>
        <w:t>Παρ. 2.1 Βασικές έννοιες</w:t>
      </w:r>
    </w:p>
    <w:p w:rsidR="00060593" w:rsidRDefault="00060593" w:rsidP="00060593">
      <w:r>
        <w:t>Παρ. 2.2 Παρουσίαση Στατιστικών ∆</w:t>
      </w:r>
      <w:proofErr w:type="spellStart"/>
      <w:r>
        <w:t>εδοµένων</w:t>
      </w:r>
      <w:proofErr w:type="spellEnd"/>
      <w:r>
        <w:t xml:space="preserve">, χωρίς την </w:t>
      </w:r>
      <w:proofErr w:type="spellStart"/>
      <w:r>
        <w:t>υποπαράγραφο</w:t>
      </w:r>
      <w:proofErr w:type="spellEnd"/>
      <w:r>
        <w:t xml:space="preserve"> "Κλάσεις άνισου</w:t>
      </w:r>
    </w:p>
    <w:p w:rsidR="00060593" w:rsidRDefault="00060593" w:rsidP="00060593">
      <w:bookmarkStart w:id="0" w:name="_GoBack"/>
      <w:r>
        <w:t xml:space="preserve">πλάτους". </w:t>
      </w:r>
    </w:p>
    <w:bookmarkEnd w:id="0"/>
    <w:p w:rsidR="00060593" w:rsidRDefault="00060593" w:rsidP="00060593">
      <w:r>
        <w:t>Παρ. 2.3 Μέτρα Θέσης και ∆</w:t>
      </w:r>
      <w:proofErr w:type="spellStart"/>
      <w:r>
        <w:t>ιασποράς</w:t>
      </w:r>
      <w:proofErr w:type="spellEnd"/>
      <w:r>
        <w:t xml:space="preserve">, χωρίς τις </w:t>
      </w:r>
      <w:proofErr w:type="spellStart"/>
      <w:r>
        <w:t>υποπαραγράφους</w:t>
      </w:r>
      <w:proofErr w:type="spellEnd"/>
      <w:r>
        <w:t xml:space="preserve"> "</w:t>
      </w:r>
      <w:proofErr w:type="spellStart"/>
      <w:r>
        <w:t>Εκατοστηµόρια</w:t>
      </w:r>
      <w:proofErr w:type="spellEnd"/>
      <w:r>
        <w:t xml:space="preserve">", </w:t>
      </w:r>
    </w:p>
    <w:p w:rsidR="00060593" w:rsidRDefault="00060593" w:rsidP="00060593">
      <w:r>
        <w:t xml:space="preserve">“Επικρατούσα </w:t>
      </w:r>
      <w:proofErr w:type="spellStart"/>
      <w:r>
        <w:t>τιµή</w:t>
      </w:r>
      <w:proofErr w:type="spellEnd"/>
      <w:r>
        <w:t>” και "</w:t>
      </w:r>
      <w:proofErr w:type="spellStart"/>
      <w:r>
        <w:t>Ενδοτεταρτηµοριακό</w:t>
      </w:r>
      <w:proofErr w:type="spellEnd"/>
      <w:r>
        <w:t xml:space="preserve"> εύρος". </w:t>
      </w:r>
    </w:p>
    <w:p w:rsidR="00060593" w:rsidRDefault="00060593" w:rsidP="00060593">
      <w:r>
        <w:t>Κεφάλαιο 3 Πιθανότητες</w:t>
      </w:r>
    </w:p>
    <w:p w:rsidR="00060593" w:rsidRDefault="00060593" w:rsidP="00060593">
      <w:r>
        <w:t>Παρ. 3.1 ∆</w:t>
      </w:r>
      <w:proofErr w:type="spellStart"/>
      <w:r>
        <w:t>ειγµατικός</w:t>
      </w:r>
      <w:proofErr w:type="spellEnd"/>
      <w:r>
        <w:t xml:space="preserve"> </w:t>
      </w:r>
      <w:proofErr w:type="spellStart"/>
      <w:r>
        <w:t>Χώρος-Ενδεχόµενα</w:t>
      </w:r>
      <w:proofErr w:type="spellEnd"/>
      <w:r>
        <w:t xml:space="preserve">. </w:t>
      </w:r>
    </w:p>
    <w:p w:rsidR="00060593" w:rsidRDefault="00060593" w:rsidP="00060593">
      <w:r>
        <w:t xml:space="preserve">Παρ. 3.2 Έννοια της Πιθανότητας. </w:t>
      </w:r>
    </w:p>
    <w:p w:rsidR="00060593" w:rsidRDefault="00060593" w:rsidP="00060593">
      <w:r>
        <w:t>Παρατηρήσεις</w:t>
      </w:r>
    </w:p>
    <w:p w:rsidR="00060593" w:rsidRDefault="00060593" w:rsidP="00060593">
      <w:r>
        <w:t xml:space="preserve">Η διδακτέα-εξεταστέα ύλη θα διδαχτεί </w:t>
      </w:r>
      <w:proofErr w:type="spellStart"/>
      <w:r>
        <w:t>σύµφωνα</w:t>
      </w:r>
      <w:proofErr w:type="spellEnd"/>
      <w:r>
        <w:t xml:space="preserve"> µε τις οδηγίες του Υπουργείου Παιδείας. </w:t>
      </w:r>
    </w:p>
    <w:p w:rsidR="00060593" w:rsidRDefault="00060593" w:rsidP="00060593">
      <w:r>
        <w:t xml:space="preserve">Τα </w:t>
      </w:r>
      <w:proofErr w:type="spellStart"/>
      <w:r>
        <w:t>θεωρήµατα</w:t>
      </w:r>
      <w:proofErr w:type="spellEnd"/>
      <w:r>
        <w:t>, οι προτάσεις, οι αποδείξεις και οι ασκήσεις που φέρουν αστερίσκο δε διδάσκονται</w:t>
      </w:r>
    </w:p>
    <w:p w:rsidR="00060593" w:rsidRDefault="00060593" w:rsidP="00060593">
      <w:r>
        <w:t xml:space="preserve">και δεν εξετάζονται. </w:t>
      </w:r>
    </w:p>
    <w:p w:rsidR="00060593" w:rsidRDefault="00060593" w:rsidP="00060593">
      <w:r>
        <w:t xml:space="preserve">Οι </w:t>
      </w:r>
      <w:proofErr w:type="spellStart"/>
      <w:r>
        <w:t>εφαρµογές</w:t>
      </w:r>
      <w:proofErr w:type="spellEnd"/>
      <w:r>
        <w:t xml:space="preserve"> και τα </w:t>
      </w:r>
      <w:proofErr w:type="spellStart"/>
      <w:r>
        <w:t>παραδείγµατα</w:t>
      </w:r>
      <w:proofErr w:type="spellEnd"/>
      <w:r>
        <w:t xml:space="preserve"> των βιβλίων δεν εξετάζονται ούτε ως θεωρία ούτε ως ασκήσεις, </w:t>
      </w:r>
    </w:p>
    <w:p w:rsidR="00060593" w:rsidRDefault="00060593" w:rsidP="00060593">
      <w:r>
        <w:t>µ</w:t>
      </w:r>
      <w:proofErr w:type="spellStart"/>
      <w:r>
        <w:t>πορούν</w:t>
      </w:r>
      <w:proofErr w:type="spellEnd"/>
      <w:r>
        <w:t xml:space="preserve">, </w:t>
      </w:r>
      <w:proofErr w:type="spellStart"/>
      <w:r>
        <w:t>όµως</w:t>
      </w:r>
      <w:proofErr w:type="spellEnd"/>
      <w:r>
        <w:t xml:space="preserve">, να </w:t>
      </w:r>
      <w:proofErr w:type="spellStart"/>
      <w:r>
        <w:t>χρησιµοποιηθούν</w:t>
      </w:r>
      <w:proofErr w:type="spellEnd"/>
      <w:r>
        <w:t xml:space="preserve"> ως προτάσεις για τη λύση ασκήσεων ή την απόδειξη άλλων</w:t>
      </w:r>
    </w:p>
    <w:p w:rsidR="00060593" w:rsidRDefault="00060593" w:rsidP="00060593">
      <w:r>
        <w:t>προτάσεων.</w:t>
      </w:r>
    </w:p>
    <w:p w:rsidR="00C93163" w:rsidRDefault="00060593" w:rsidP="00060593">
      <w:r>
        <w:t>Οι τύποι 2 και 4 των σελίδων 93 και 94 του βιβλίου «</w:t>
      </w:r>
      <w:proofErr w:type="spellStart"/>
      <w:r>
        <w:t>Μαθηµατικά</w:t>
      </w:r>
      <w:proofErr w:type="spellEnd"/>
      <w:r>
        <w:t xml:space="preserve"> και Στοιχεία Στατιστικής» θα δίνονται στους µ</w:t>
      </w:r>
      <w:proofErr w:type="spellStart"/>
      <w:r>
        <w:t>αθητές</w:t>
      </w:r>
      <w:proofErr w:type="spellEnd"/>
      <w:r>
        <w:t xml:space="preserve"> τόσο κατά τη διδασκαλία όσο και κατά την εξέταση </w:t>
      </w:r>
      <w:proofErr w:type="spellStart"/>
      <w:r>
        <w:t>θεµάτων</w:t>
      </w:r>
      <w:proofErr w:type="spellEnd"/>
      <w:r>
        <w:t xml:space="preserve">, των οποίων Η </w:t>
      </w:r>
      <w:proofErr w:type="spellStart"/>
      <w:r>
        <w:t>αντιµετώπιση</w:t>
      </w:r>
      <w:proofErr w:type="spellEnd"/>
      <w:r>
        <w:t xml:space="preserve"> απαιτεί τη χρήση τους.</w:t>
      </w:r>
    </w:p>
    <w:p w:rsidR="00060593" w:rsidRDefault="00060593" w:rsidP="00060593"/>
    <w:p w:rsidR="00060593" w:rsidRDefault="00060593" w:rsidP="00060593"/>
    <w:p w:rsidR="00060593" w:rsidRDefault="00060593" w:rsidP="00060593"/>
    <w:p w:rsidR="00060593" w:rsidRDefault="00060593" w:rsidP="00060593"/>
    <w:p w:rsidR="00060593" w:rsidRPr="00162316" w:rsidRDefault="00060593" w:rsidP="00060593">
      <w:pPr>
        <w:rPr>
          <w:b/>
        </w:rPr>
      </w:pPr>
      <w:r w:rsidRPr="00162316">
        <w:rPr>
          <w:b/>
          <w:color w:val="FF0000"/>
          <w:sz w:val="28"/>
        </w:rPr>
        <w:t>ΜΑΘΗΜΑΤΙΚΑ</w:t>
      </w:r>
      <w:r w:rsidR="00162316" w:rsidRPr="00162316">
        <w:rPr>
          <w:b/>
          <w:color w:val="FF0000"/>
          <w:sz w:val="28"/>
        </w:rPr>
        <w:t xml:space="preserve"> ΚΑΤΕΥΘΥΝΣΗΣ</w:t>
      </w:r>
    </w:p>
    <w:p w:rsidR="00060593" w:rsidRDefault="00060593" w:rsidP="00060593">
      <w:r>
        <w:t>Από το βιβλίο «</w:t>
      </w:r>
      <w:proofErr w:type="spellStart"/>
      <w:r>
        <w:t>Μαθηµατικά</w:t>
      </w:r>
      <w:proofErr w:type="spellEnd"/>
      <w:r>
        <w:t xml:space="preserve"> Θετικής και Τεχνολογικής Κατεύθυνσης» της Γ΄ τάξης Γενικού Λυκείου</w:t>
      </w:r>
    </w:p>
    <w:p w:rsidR="00060593" w:rsidRDefault="00060593" w:rsidP="00060593">
      <w:r>
        <w:t xml:space="preserve">των Ανδρεαδάκη </w:t>
      </w:r>
      <w:proofErr w:type="spellStart"/>
      <w:r>
        <w:t>Στ</w:t>
      </w:r>
      <w:proofErr w:type="spellEnd"/>
      <w:r>
        <w:t xml:space="preserve">., κ.ά., έκδοση 2013. </w:t>
      </w:r>
    </w:p>
    <w:p w:rsidR="00060593" w:rsidRDefault="00060593" w:rsidP="00060593">
      <w:r>
        <w:t>ΜΕΡΟΣ Α</w:t>
      </w:r>
    </w:p>
    <w:p w:rsidR="00060593" w:rsidRDefault="00060593" w:rsidP="00060593">
      <w:r>
        <w:t xml:space="preserve">Κεφάλαιο 2 Μιγαδικοί </w:t>
      </w:r>
      <w:proofErr w:type="spellStart"/>
      <w:r>
        <w:t>αριθµοί</w:t>
      </w:r>
      <w:proofErr w:type="spellEnd"/>
    </w:p>
    <w:p w:rsidR="00060593" w:rsidRDefault="00060593" w:rsidP="00060593">
      <w:r>
        <w:t xml:space="preserve">Παρ. 2.1 Η έννοια του Μιγαδικού </w:t>
      </w:r>
      <w:proofErr w:type="spellStart"/>
      <w:r>
        <w:t>Αριθµού</w:t>
      </w:r>
      <w:proofErr w:type="spellEnd"/>
      <w:r>
        <w:t xml:space="preserve">. </w:t>
      </w:r>
    </w:p>
    <w:p w:rsidR="00060593" w:rsidRDefault="00060593" w:rsidP="00060593">
      <w:r>
        <w:t xml:space="preserve">Παρ. 2.2 Πράξεις στο σύνολο C των Μιγαδικών. </w:t>
      </w:r>
    </w:p>
    <w:p w:rsidR="00060593" w:rsidRDefault="00060593" w:rsidP="00060593">
      <w:r>
        <w:t xml:space="preserve">Παρ. 2.3 Μέτρο Μιγαδικού </w:t>
      </w:r>
      <w:proofErr w:type="spellStart"/>
      <w:r>
        <w:t>Αριθµού</w:t>
      </w:r>
      <w:proofErr w:type="spellEnd"/>
      <w:r>
        <w:t xml:space="preserve">. </w:t>
      </w:r>
    </w:p>
    <w:p w:rsidR="00060593" w:rsidRDefault="00060593" w:rsidP="00060593">
      <w:r>
        <w:t>ΜΕΡΟΣ Β</w:t>
      </w:r>
    </w:p>
    <w:p w:rsidR="00060593" w:rsidRDefault="00060593" w:rsidP="00060593">
      <w:r>
        <w:t>Κεφάλαιο 1 Όριο - Συνέχεια συνάρτησης</w:t>
      </w:r>
    </w:p>
    <w:p w:rsidR="00060593" w:rsidRDefault="00060593" w:rsidP="00060593">
      <w:r>
        <w:t xml:space="preserve">Παρ. 1.1 </w:t>
      </w:r>
      <w:proofErr w:type="spellStart"/>
      <w:r>
        <w:t>Πραγµατικοί</w:t>
      </w:r>
      <w:proofErr w:type="spellEnd"/>
      <w:r>
        <w:t xml:space="preserve"> </w:t>
      </w:r>
      <w:proofErr w:type="spellStart"/>
      <w:r>
        <w:t>αριθµοί</w:t>
      </w:r>
      <w:proofErr w:type="spellEnd"/>
      <w:r>
        <w:t xml:space="preserve">. </w:t>
      </w:r>
    </w:p>
    <w:p w:rsidR="00060593" w:rsidRDefault="00060593" w:rsidP="00060593">
      <w:r>
        <w:t xml:space="preserve">Παρ. 1.2 Συναρτήσεις. </w:t>
      </w:r>
    </w:p>
    <w:p w:rsidR="00060593" w:rsidRDefault="00060593" w:rsidP="00060593">
      <w:r>
        <w:t xml:space="preserve">Παρ. 1.3 Μονότονες συναρτήσεις- Αντίστροφη συνάρτηση. </w:t>
      </w:r>
    </w:p>
    <w:p w:rsidR="00060593" w:rsidRDefault="00060593" w:rsidP="00060593">
      <w:r>
        <w:t>Παρ. 1.4 Όριο συνάρτησης στο x0</w:t>
      </w:r>
      <w:r>
        <w:rPr>
          <w:rFonts w:ascii="Cambria Math" w:hAnsi="Cambria Math" w:cs="Cambria Math"/>
        </w:rPr>
        <w:t>∈</w:t>
      </w:r>
      <w:r>
        <w:t xml:space="preserve">R </w:t>
      </w:r>
    </w:p>
    <w:p w:rsidR="00060593" w:rsidRDefault="00060593" w:rsidP="00060593">
      <w:r>
        <w:t xml:space="preserve">Παρ. 1.5 Ιδιότητες των ορίων, χωρίς τις αποδείξεις της </w:t>
      </w:r>
      <w:proofErr w:type="spellStart"/>
      <w:r>
        <w:t>υποπαραγράφου</w:t>
      </w:r>
      <w:proofErr w:type="spellEnd"/>
    </w:p>
    <w:p w:rsidR="00060593" w:rsidRDefault="00060593" w:rsidP="00060593">
      <w:r>
        <w:t xml:space="preserve"> " </w:t>
      </w:r>
      <w:proofErr w:type="spellStart"/>
      <w:r>
        <w:t>Τριγωνοµετρικά</w:t>
      </w:r>
      <w:proofErr w:type="spellEnd"/>
      <w:r>
        <w:t xml:space="preserve"> όρια" </w:t>
      </w:r>
    </w:p>
    <w:p w:rsidR="00060593" w:rsidRDefault="00060593" w:rsidP="00060593">
      <w:r>
        <w:t xml:space="preserve">Παρ. 1.6 Μη </w:t>
      </w:r>
      <w:proofErr w:type="spellStart"/>
      <w:r>
        <w:t>πεπερασµένο</w:t>
      </w:r>
      <w:proofErr w:type="spellEnd"/>
      <w:r>
        <w:t xml:space="preserve"> όριο στο x0</w:t>
      </w:r>
      <w:r>
        <w:rPr>
          <w:rFonts w:ascii="Cambria Math" w:hAnsi="Cambria Math" w:cs="Cambria Math"/>
        </w:rPr>
        <w:t>∈</w:t>
      </w:r>
      <w:r>
        <w:t xml:space="preserve">R. </w:t>
      </w:r>
    </w:p>
    <w:p w:rsidR="00060593" w:rsidRDefault="00060593" w:rsidP="00060593">
      <w:r>
        <w:t xml:space="preserve">Παρ. 1.7 Όρια συνάρτησης στο άπειρο. </w:t>
      </w:r>
    </w:p>
    <w:p w:rsidR="00060593" w:rsidRDefault="00060593" w:rsidP="00060593">
      <w:r>
        <w:t xml:space="preserve">Παρ. 1.8 Συνέχεια συνάρτησης. </w:t>
      </w:r>
    </w:p>
    <w:p w:rsidR="00060593" w:rsidRDefault="00060593" w:rsidP="00060593">
      <w:r>
        <w:t>Κεφάλαιο 2 ∆</w:t>
      </w:r>
      <w:proofErr w:type="spellStart"/>
      <w:r>
        <w:t>ιαφορικός</w:t>
      </w:r>
      <w:proofErr w:type="spellEnd"/>
      <w:r>
        <w:t xml:space="preserve"> </w:t>
      </w:r>
      <w:proofErr w:type="spellStart"/>
      <w:r>
        <w:t>Λογισµός</w:t>
      </w:r>
      <w:proofErr w:type="spellEnd"/>
    </w:p>
    <w:p w:rsidR="00060593" w:rsidRDefault="00060593" w:rsidP="00060593">
      <w:r>
        <w:t xml:space="preserve">Παρ. 2.1 Η έννοια της παραγώγου, χωρίς την </w:t>
      </w:r>
      <w:proofErr w:type="spellStart"/>
      <w:r>
        <w:t>υποπαράγραφο</w:t>
      </w:r>
      <w:proofErr w:type="spellEnd"/>
      <w:r>
        <w:t xml:space="preserve"> "Κατακόρυφη </w:t>
      </w:r>
      <w:proofErr w:type="spellStart"/>
      <w:r>
        <w:t>εφαπτοµένη</w:t>
      </w:r>
      <w:proofErr w:type="spellEnd"/>
      <w:r>
        <w:t xml:space="preserve">" </w:t>
      </w:r>
    </w:p>
    <w:p w:rsidR="00060593" w:rsidRDefault="00060593" w:rsidP="00060593">
      <w:r>
        <w:t xml:space="preserve">Παρ. 2.2 </w:t>
      </w:r>
      <w:proofErr w:type="spellStart"/>
      <w:r>
        <w:t>Παραγωγίσιµες</w:t>
      </w:r>
      <w:proofErr w:type="spellEnd"/>
      <w:r>
        <w:t xml:space="preserve"> συναρτήσεις- Παράγωγος συνάρτηση. </w:t>
      </w:r>
    </w:p>
    <w:p w:rsidR="00060593" w:rsidRDefault="00060593" w:rsidP="00060593">
      <w:r>
        <w:t xml:space="preserve">Παρ. 2.3 Κανόνες </w:t>
      </w:r>
      <w:proofErr w:type="spellStart"/>
      <w:r>
        <w:t>παραγώγισης</w:t>
      </w:r>
      <w:proofErr w:type="spellEnd"/>
      <w:r>
        <w:t xml:space="preserve">, χωρίς την απόδειξη του </w:t>
      </w:r>
      <w:proofErr w:type="spellStart"/>
      <w:r>
        <w:t>θεωρήµατος</w:t>
      </w:r>
      <w:proofErr w:type="spellEnd"/>
      <w:r>
        <w:t xml:space="preserve"> που αναφέρεται στην</w:t>
      </w:r>
    </w:p>
    <w:p w:rsidR="00060593" w:rsidRDefault="00060593" w:rsidP="00060593">
      <w:r>
        <w:t xml:space="preserve">παράγωγο </w:t>
      </w:r>
      <w:proofErr w:type="spellStart"/>
      <w:r>
        <w:t>γινοµένου</w:t>
      </w:r>
      <w:proofErr w:type="spellEnd"/>
      <w:r>
        <w:t xml:space="preserve"> συναρτήσεων. </w:t>
      </w:r>
    </w:p>
    <w:p w:rsidR="00060593" w:rsidRDefault="00060593" w:rsidP="00060593">
      <w:r>
        <w:t>ΑΔΑ: ΒΛΩΥ9-ΠΥΗ11</w:t>
      </w:r>
    </w:p>
    <w:p w:rsidR="00060593" w:rsidRDefault="00060593" w:rsidP="00060593">
      <w:r>
        <w:t xml:space="preserve">Παρ. 2.4 </w:t>
      </w:r>
      <w:proofErr w:type="spellStart"/>
      <w:r>
        <w:t>Ρυθµός</w:t>
      </w:r>
      <w:proofErr w:type="spellEnd"/>
      <w:r>
        <w:t xml:space="preserve"> µ</w:t>
      </w:r>
      <w:proofErr w:type="spellStart"/>
      <w:r>
        <w:t>εταβολής</w:t>
      </w:r>
      <w:proofErr w:type="spellEnd"/>
      <w:r>
        <w:t xml:space="preserve">. </w:t>
      </w:r>
    </w:p>
    <w:p w:rsidR="00060593" w:rsidRDefault="00060593" w:rsidP="00060593">
      <w:r>
        <w:t xml:space="preserve">Παρ. 2.5 </w:t>
      </w:r>
      <w:proofErr w:type="spellStart"/>
      <w:r>
        <w:t>Θεώρηµα</w:t>
      </w:r>
      <w:proofErr w:type="spellEnd"/>
      <w:r>
        <w:t xml:space="preserve"> Μέσης </w:t>
      </w:r>
      <w:proofErr w:type="spellStart"/>
      <w:r>
        <w:t>Τιµής</w:t>
      </w:r>
      <w:proofErr w:type="spellEnd"/>
      <w:r>
        <w:t xml:space="preserve"> ∆</w:t>
      </w:r>
      <w:proofErr w:type="spellStart"/>
      <w:r>
        <w:t>ιαφορικού</w:t>
      </w:r>
      <w:proofErr w:type="spellEnd"/>
      <w:r>
        <w:t xml:space="preserve"> </w:t>
      </w:r>
      <w:proofErr w:type="spellStart"/>
      <w:r>
        <w:t>Λογισµού</w:t>
      </w:r>
      <w:proofErr w:type="spellEnd"/>
      <w:r>
        <w:t xml:space="preserve">. </w:t>
      </w:r>
    </w:p>
    <w:p w:rsidR="00060593" w:rsidRDefault="00060593" w:rsidP="00060593">
      <w:r>
        <w:t xml:space="preserve">Παρ. 2.6 Συνέπειες του </w:t>
      </w:r>
      <w:proofErr w:type="spellStart"/>
      <w:r>
        <w:t>Θεωρήµατος</w:t>
      </w:r>
      <w:proofErr w:type="spellEnd"/>
      <w:r>
        <w:t xml:space="preserve"> Μέσης </w:t>
      </w:r>
      <w:proofErr w:type="spellStart"/>
      <w:r>
        <w:t>Τιµής</w:t>
      </w:r>
      <w:proofErr w:type="spellEnd"/>
      <w:r>
        <w:t xml:space="preserve">. </w:t>
      </w:r>
    </w:p>
    <w:p w:rsidR="00060593" w:rsidRDefault="00060593" w:rsidP="00060593">
      <w:r>
        <w:t xml:space="preserve">Παρ. 2.7 Τοπικά ακρότατα συνάρτησης χωρίς το </w:t>
      </w:r>
      <w:proofErr w:type="spellStart"/>
      <w:r>
        <w:t>θεώρηµα</w:t>
      </w:r>
      <w:proofErr w:type="spellEnd"/>
      <w:r>
        <w:t xml:space="preserve"> της σελίδας 264 (κριτήριο της 2ης</w:t>
      </w:r>
    </w:p>
    <w:p w:rsidR="00060593" w:rsidRDefault="00060593" w:rsidP="00060593">
      <w:r>
        <w:t xml:space="preserve">παραγώγου). </w:t>
      </w:r>
    </w:p>
    <w:p w:rsidR="00060593" w:rsidRDefault="00060593" w:rsidP="00060593">
      <w:r>
        <w:t xml:space="preserve">Παρ. 2.8 Κυρτότητα - </w:t>
      </w:r>
      <w:proofErr w:type="spellStart"/>
      <w:r>
        <w:t>Σηµεία</w:t>
      </w:r>
      <w:proofErr w:type="spellEnd"/>
      <w:r>
        <w:t xml:space="preserve"> </w:t>
      </w:r>
      <w:proofErr w:type="spellStart"/>
      <w:r>
        <w:t>καµπής</w:t>
      </w:r>
      <w:proofErr w:type="spellEnd"/>
      <w:r>
        <w:t xml:space="preserve"> συνάρτησης. (Θα µ</w:t>
      </w:r>
      <w:proofErr w:type="spellStart"/>
      <w:r>
        <w:t>ελετηθούν</w:t>
      </w:r>
      <w:proofErr w:type="spellEnd"/>
      <w:r>
        <w:t xml:space="preserve"> µόνο οι συναρτήσεις που</w:t>
      </w:r>
    </w:p>
    <w:p w:rsidR="00060593" w:rsidRDefault="00060593" w:rsidP="00060593">
      <w:r>
        <w:t xml:space="preserve">είναι δύο, τουλάχιστον, φορές </w:t>
      </w:r>
      <w:proofErr w:type="spellStart"/>
      <w:r>
        <w:t>παραγωγίσιµες</w:t>
      </w:r>
      <w:proofErr w:type="spellEnd"/>
      <w:r>
        <w:t xml:space="preserve"> στο εσωτερικό του πεδίου </w:t>
      </w:r>
      <w:proofErr w:type="spellStart"/>
      <w:r>
        <w:t>ορισµού</w:t>
      </w:r>
      <w:proofErr w:type="spellEnd"/>
      <w:r>
        <w:t xml:space="preserve"> τους). </w:t>
      </w:r>
    </w:p>
    <w:p w:rsidR="00060593" w:rsidRDefault="00060593" w:rsidP="00060593">
      <w:r>
        <w:t xml:space="preserve">Παρ. 2.9 </w:t>
      </w:r>
      <w:proofErr w:type="spellStart"/>
      <w:r>
        <w:t>Ασύµπτωτες</w:t>
      </w:r>
      <w:proofErr w:type="spellEnd"/>
      <w:r>
        <w:t xml:space="preserve"> - Κανόνες De l’ </w:t>
      </w:r>
      <w:proofErr w:type="spellStart"/>
      <w:r>
        <w:t>Hospital</w:t>
      </w:r>
      <w:proofErr w:type="spellEnd"/>
      <w:r>
        <w:t xml:space="preserve">. </w:t>
      </w:r>
    </w:p>
    <w:p w:rsidR="00060593" w:rsidRDefault="00060593" w:rsidP="00060593">
      <w:r>
        <w:t>Παρ. 2.10 Μελέτη και χάραξη της γραφικής παράστασης µ</w:t>
      </w:r>
      <w:proofErr w:type="spellStart"/>
      <w:r>
        <w:t>ιας</w:t>
      </w:r>
      <w:proofErr w:type="spellEnd"/>
      <w:r>
        <w:t xml:space="preserve"> συνάρτησης. </w:t>
      </w:r>
    </w:p>
    <w:p w:rsidR="00060593" w:rsidRDefault="00060593" w:rsidP="00060593">
      <w:r>
        <w:t xml:space="preserve">Κεφάλαιο 3 Ολοκληρωτικός </w:t>
      </w:r>
      <w:proofErr w:type="spellStart"/>
      <w:r>
        <w:t>Λογισµός</w:t>
      </w:r>
      <w:proofErr w:type="spellEnd"/>
    </w:p>
    <w:p w:rsidR="00060593" w:rsidRDefault="00060593" w:rsidP="00060593">
      <w:r>
        <w:t xml:space="preserve">Παρ. 3.1 Αόριστο </w:t>
      </w:r>
      <w:proofErr w:type="spellStart"/>
      <w:r>
        <w:t>ολοκλήρωµα</w:t>
      </w:r>
      <w:proofErr w:type="spellEnd"/>
      <w:r>
        <w:t xml:space="preserve">. (Μόνο η </w:t>
      </w:r>
      <w:proofErr w:type="spellStart"/>
      <w:r>
        <w:t>υποπαράγραφος</w:t>
      </w:r>
      <w:proofErr w:type="spellEnd"/>
      <w:r>
        <w:t xml:space="preserve"> «Αρχική συνάρτηση» που θα</w:t>
      </w:r>
    </w:p>
    <w:p w:rsidR="00060593" w:rsidRDefault="00060593" w:rsidP="00060593">
      <w:r>
        <w:t xml:space="preserve">συνοδεύεται από πίνακα παραγουσών συναρτήσεων ο οποίος θα </w:t>
      </w:r>
      <w:proofErr w:type="spellStart"/>
      <w:r>
        <w:t>περιλαµβάνεται</w:t>
      </w:r>
      <w:proofErr w:type="spellEnd"/>
    </w:p>
    <w:p w:rsidR="00060593" w:rsidRDefault="00060593" w:rsidP="00060593">
      <w:r>
        <w:t xml:space="preserve">στις διδακτικές οδηγίες) </w:t>
      </w:r>
    </w:p>
    <w:p w:rsidR="00060593" w:rsidRDefault="00060593" w:rsidP="00060593">
      <w:r>
        <w:t xml:space="preserve">Παρ. 3.4 </w:t>
      </w:r>
      <w:proofErr w:type="spellStart"/>
      <w:r>
        <w:t>Ορισµένο</w:t>
      </w:r>
      <w:proofErr w:type="spellEnd"/>
      <w:r>
        <w:t xml:space="preserve"> </w:t>
      </w:r>
      <w:proofErr w:type="spellStart"/>
      <w:r>
        <w:t>ολοκλήρωµα</w:t>
      </w:r>
      <w:proofErr w:type="spellEnd"/>
    </w:p>
    <w:p w:rsidR="00060593" w:rsidRDefault="00060593" w:rsidP="00060593">
      <w:r>
        <w:t xml:space="preserve">Παρ. 3.5. Η συνάρτηση F(x) = </w:t>
      </w:r>
      <w:proofErr w:type="spellStart"/>
      <w:r>
        <w:t>xf</w:t>
      </w:r>
      <w:proofErr w:type="spellEnd"/>
      <w:r>
        <w:t xml:space="preserve"> (t)</w:t>
      </w:r>
      <w:proofErr w:type="spellStart"/>
      <w:r>
        <w:t>dt</w:t>
      </w:r>
      <w:proofErr w:type="spellEnd"/>
      <w:r>
        <w:t xml:space="preserve"> ∫α</w:t>
      </w:r>
    </w:p>
    <w:p w:rsidR="00060593" w:rsidRDefault="00060593" w:rsidP="00060593">
      <w:r>
        <w:t xml:space="preserve">Παρ. 3.7 </w:t>
      </w:r>
      <w:proofErr w:type="spellStart"/>
      <w:r>
        <w:t>Εµβαδόν</w:t>
      </w:r>
      <w:proofErr w:type="spellEnd"/>
      <w:r>
        <w:t xml:space="preserve"> επιπέδου χωρίου, χωρίς την </w:t>
      </w:r>
      <w:proofErr w:type="spellStart"/>
      <w:r>
        <w:t>εφαρµογή</w:t>
      </w:r>
      <w:proofErr w:type="spellEnd"/>
      <w:r>
        <w:t xml:space="preserve"> 3 της σελίδας 348. </w:t>
      </w:r>
    </w:p>
    <w:p w:rsidR="00060593" w:rsidRDefault="00060593" w:rsidP="00060593">
      <w:r>
        <w:t>Παρατηρήσεις</w:t>
      </w:r>
    </w:p>
    <w:p w:rsidR="00060593" w:rsidRDefault="00060593" w:rsidP="00060593">
      <w:r>
        <w:t xml:space="preserve">Η διδακτέα-εξεταστέα ύλη θα διδαχτεί </w:t>
      </w:r>
      <w:proofErr w:type="spellStart"/>
      <w:r>
        <w:t>σύµφωνα</w:t>
      </w:r>
      <w:proofErr w:type="spellEnd"/>
      <w:r>
        <w:t xml:space="preserve"> µε τις οδηγίες του Υπουργείου Παιδείας. </w:t>
      </w:r>
    </w:p>
    <w:p w:rsidR="00060593" w:rsidRDefault="00060593" w:rsidP="00060593">
      <w:r>
        <w:t xml:space="preserve">Τα </w:t>
      </w:r>
      <w:proofErr w:type="spellStart"/>
      <w:r>
        <w:t>θεωρήµατα</w:t>
      </w:r>
      <w:proofErr w:type="spellEnd"/>
      <w:r>
        <w:t>, οι προτάσεις, οι αποδείξεις και οι ασκήσεις που φέρουν αστερίσκο δε διδάσκονται</w:t>
      </w:r>
    </w:p>
    <w:p w:rsidR="00060593" w:rsidRDefault="00060593" w:rsidP="00060593">
      <w:r>
        <w:t xml:space="preserve">και δεν εξετάζονται. </w:t>
      </w:r>
    </w:p>
    <w:p w:rsidR="00060593" w:rsidRDefault="00060593" w:rsidP="00060593">
      <w:r>
        <w:t xml:space="preserve">Οι </w:t>
      </w:r>
      <w:proofErr w:type="spellStart"/>
      <w:r>
        <w:t>εφαρµογές</w:t>
      </w:r>
      <w:proofErr w:type="spellEnd"/>
      <w:r>
        <w:t xml:space="preserve"> και τα </w:t>
      </w:r>
      <w:proofErr w:type="spellStart"/>
      <w:r>
        <w:t>παραδείγµατα</w:t>
      </w:r>
      <w:proofErr w:type="spellEnd"/>
      <w:r>
        <w:t xml:space="preserve"> των βιβλίων δεν εξετάζονται ούτε ως θεωρία ούτε ως ασκήσεις, µ</w:t>
      </w:r>
      <w:proofErr w:type="spellStart"/>
      <w:r>
        <w:t>πορούν</w:t>
      </w:r>
      <w:proofErr w:type="spellEnd"/>
      <w:r>
        <w:t xml:space="preserve">, </w:t>
      </w:r>
      <w:proofErr w:type="spellStart"/>
      <w:r>
        <w:t>όµως</w:t>
      </w:r>
      <w:proofErr w:type="spellEnd"/>
      <w:r>
        <w:t xml:space="preserve">, να </w:t>
      </w:r>
      <w:proofErr w:type="spellStart"/>
      <w:r>
        <w:t>χρησιµοποιηθούν</w:t>
      </w:r>
      <w:proofErr w:type="spellEnd"/>
      <w:r>
        <w:t xml:space="preserve"> ως προτάσεις για τη λύση ασκήσεων ή την απόδειξη άλλων προτάσεων. </w:t>
      </w:r>
    </w:p>
    <w:p w:rsidR="00060593" w:rsidRDefault="00060593" w:rsidP="00060593">
      <w:r>
        <w:t xml:space="preserve">Εξαιρούνται από την εξεταστέα-διδακτέα ύλη οι </w:t>
      </w:r>
      <w:proofErr w:type="spellStart"/>
      <w:r>
        <w:t>εφαρµογές</w:t>
      </w:r>
      <w:proofErr w:type="spellEnd"/>
      <w:r>
        <w:t xml:space="preserve"> και οι ασκήσεις που αναφέρονται σε </w:t>
      </w:r>
      <w:proofErr w:type="spellStart"/>
      <w:r>
        <w:t>λογαρίθµους</w:t>
      </w:r>
      <w:proofErr w:type="spellEnd"/>
      <w:r>
        <w:t xml:space="preserve"> µε βάση διαφορετική του e και του 10.</w:t>
      </w:r>
    </w:p>
    <w:sectPr w:rsidR="000605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93"/>
    <w:rsid w:val="00060593"/>
    <w:rsid w:val="00162316"/>
    <w:rsid w:val="00C93163"/>
    <w:rsid w:val="00CA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F0772-70C7-4657-BAD0-828800EE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591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ELEFTHERIA STRONGYLI</dc:creator>
  <cp:keywords/>
  <dc:description/>
  <cp:lastModifiedBy>MARIA ELEFTHERIA STRONGYLI</cp:lastModifiedBy>
  <cp:revision>3</cp:revision>
  <cp:lastPrinted>2013-08-25T21:13:00Z</cp:lastPrinted>
  <dcterms:created xsi:type="dcterms:W3CDTF">2013-08-25T21:05:00Z</dcterms:created>
  <dcterms:modified xsi:type="dcterms:W3CDTF">2013-08-25T22:04:00Z</dcterms:modified>
</cp:coreProperties>
</file>